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17" w:rsidRDefault="00282517" w:rsidP="00282517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282517" w:rsidRDefault="00282517" w:rsidP="00282517">
      <w:pPr>
        <w:spacing w:before="152" w:line="247" w:lineRule="auto"/>
        <w:ind w:left="3577" w:right="3577" w:firstLine="13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（行政赔偿）</w:t>
      </w:r>
    </w:p>
    <w:p w:rsidR="00282517" w:rsidRDefault="00282517" w:rsidP="00282517">
      <w:pPr>
        <w:spacing w:line="149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282517" w:rsidTr="00DE12D3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82517" w:rsidRDefault="00282517" w:rsidP="00DE12D3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282517" w:rsidRDefault="00282517" w:rsidP="00DE12D3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为了方便您参加诉讼，保护您的合法权利，请填写本表。</w:t>
            </w:r>
          </w:p>
          <w:p w:rsidR="00282517" w:rsidRDefault="00282517" w:rsidP="00DE12D3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282517" w:rsidRDefault="00282517" w:rsidP="00DE12D3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282517" w:rsidRDefault="00282517" w:rsidP="00DE12D3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6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;您认为另有重要内容需要列明的，可</w:t>
            </w:r>
            <w:r>
              <w:rPr>
                <w:color w:val="231F20"/>
                <w:lang w:eastAsia="zh-CN"/>
              </w:rPr>
              <w:t>以另附页填写。</w:t>
            </w:r>
          </w:p>
          <w:p w:rsidR="00282517" w:rsidRDefault="00282517" w:rsidP="00DE12D3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282517" w:rsidRDefault="00282517" w:rsidP="00DE12D3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282517" w:rsidRDefault="00282517" w:rsidP="00DE12D3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282517" w:rsidRDefault="00282517" w:rsidP="00DE12D3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282517" w:rsidTr="00DE12D3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82517" w:rsidRDefault="00282517" w:rsidP="00DE12D3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282517" w:rsidTr="00DE12D3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282517" w:rsidRDefault="00282517" w:rsidP="00DE12D3">
            <w:pPr>
              <w:spacing w:line="256" w:lineRule="auto"/>
              <w:rPr>
                <w:sz w:val="21"/>
              </w:rPr>
            </w:pPr>
          </w:p>
          <w:p w:rsidR="00282517" w:rsidRDefault="00282517" w:rsidP="00DE12D3">
            <w:pPr>
              <w:spacing w:line="256" w:lineRule="auto"/>
              <w:rPr>
                <w:sz w:val="21"/>
              </w:rPr>
            </w:pPr>
          </w:p>
          <w:p w:rsidR="00282517" w:rsidRDefault="00282517" w:rsidP="00DE12D3">
            <w:pPr>
              <w:spacing w:line="256" w:lineRule="auto"/>
              <w:rPr>
                <w:sz w:val="21"/>
              </w:rPr>
            </w:pPr>
          </w:p>
          <w:p w:rsidR="00282517" w:rsidRDefault="00282517" w:rsidP="00DE12D3">
            <w:pPr>
              <w:spacing w:line="256" w:lineRule="auto"/>
              <w:rPr>
                <w:sz w:val="21"/>
              </w:rPr>
            </w:pPr>
          </w:p>
          <w:p w:rsidR="00282517" w:rsidRDefault="00282517" w:rsidP="00DE12D3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282517" w:rsidRDefault="00282517" w:rsidP="00DE12D3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282517" w:rsidRDefault="00282517" w:rsidP="00DE12D3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282517" w:rsidRDefault="00282517" w:rsidP="00DE12D3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282517" w:rsidRDefault="00282517" w:rsidP="00DE12D3">
            <w:pPr>
              <w:pStyle w:val="TableText"/>
              <w:spacing w:before="42" w:line="258" w:lineRule="auto"/>
              <w:ind w:left="83" w:right="266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无           </w:t>
            </w:r>
            <w:r>
              <w:rPr>
                <w:color w:val="231F20"/>
                <w:spacing w:val="-1"/>
                <w:lang w:eastAsia="zh-CN"/>
              </w:rPr>
              <w:t>职务</w:t>
            </w:r>
            <w:r>
              <w:rPr>
                <w:color w:val="231F20"/>
                <w:spacing w:val="-2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无           </w:t>
            </w:r>
            <w:r>
              <w:rPr>
                <w:color w:val="231F20"/>
                <w:spacing w:val="-2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 xml:space="preserve">×× 省  ×× 县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村  ×× 号</w:t>
            </w:r>
          </w:p>
          <w:p w:rsidR="00282517" w:rsidRDefault="00282517" w:rsidP="00DE12D3">
            <w:pPr>
              <w:pStyle w:val="TableText"/>
              <w:spacing w:before="10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282517" w:rsidRDefault="00282517" w:rsidP="00DE12D3">
            <w:pPr>
              <w:pStyle w:val="TableText"/>
              <w:spacing w:before="62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282517" w:rsidRDefault="00282517" w:rsidP="00DE12D3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282517" w:rsidTr="00DE12D3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282517" w:rsidRDefault="00282517" w:rsidP="00DE12D3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282517" w:rsidRDefault="00282517" w:rsidP="00DE12D3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282517" w:rsidRDefault="00282517" w:rsidP="00DE12D3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职务：              联系电话：</w:t>
            </w:r>
          </w:p>
        </w:tc>
      </w:tr>
      <w:tr w:rsidR="00282517" w:rsidTr="00DE12D3">
        <w:trPr>
          <w:trHeight w:val="1756"/>
        </w:trPr>
        <w:tc>
          <w:tcPr>
            <w:tcW w:w="2270" w:type="dxa"/>
            <w:tcBorders>
              <w:left w:val="single" w:sz="4" w:space="0" w:color="231F20"/>
            </w:tcBorders>
          </w:tcPr>
          <w:p w:rsidR="00282517" w:rsidRDefault="00282517" w:rsidP="00DE12D3">
            <w:pPr>
              <w:spacing w:line="347" w:lineRule="auto"/>
              <w:rPr>
                <w:sz w:val="21"/>
                <w:lang w:eastAsia="zh-CN"/>
              </w:rPr>
            </w:pPr>
          </w:p>
          <w:p w:rsidR="00282517" w:rsidRDefault="00282517" w:rsidP="00DE12D3">
            <w:pPr>
              <w:spacing w:line="347" w:lineRule="auto"/>
              <w:rPr>
                <w:sz w:val="21"/>
                <w:lang w:eastAsia="zh-CN"/>
              </w:rPr>
            </w:pPr>
          </w:p>
          <w:p w:rsidR="00282517" w:rsidRDefault="00282517" w:rsidP="00DE12D3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282517" w:rsidRDefault="00282517" w:rsidP="00DE12D3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282517" w:rsidRDefault="00282517" w:rsidP="00DE12D3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 </w:t>
            </w:r>
            <w:r>
              <w:rPr>
                <w:color w:val="231F20"/>
                <w:spacing w:val="-1"/>
                <w:lang w:eastAsia="zh-CN"/>
              </w:rPr>
              <w:t xml:space="preserve">      职务：               联系电话：</w:t>
            </w:r>
          </w:p>
          <w:p w:rsidR="00282517" w:rsidRDefault="00282517" w:rsidP="00DE12D3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282517" w:rsidRDefault="00282517" w:rsidP="00DE12D3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</w:tbl>
    <w:p w:rsidR="00282517" w:rsidRDefault="00282517" w:rsidP="00282517">
      <w:pPr>
        <w:pStyle w:val="a5"/>
      </w:pPr>
    </w:p>
    <w:p w:rsidR="00282517" w:rsidRDefault="00282517" w:rsidP="00282517">
      <w:pPr>
        <w:sectPr w:rsidR="00282517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282517" w:rsidRDefault="00282517" w:rsidP="00282517">
      <w:pPr>
        <w:spacing w:before="41"/>
      </w:pPr>
    </w:p>
    <w:p w:rsidR="00282517" w:rsidRDefault="00282517" w:rsidP="00282517">
      <w:pPr>
        <w:spacing w:before="41"/>
      </w:pPr>
    </w:p>
    <w:p w:rsidR="00282517" w:rsidRDefault="00282517" w:rsidP="00282517">
      <w:pPr>
        <w:spacing w:before="41"/>
      </w:pPr>
    </w:p>
    <w:p w:rsidR="00282517" w:rsidRDefault="00282517" w:rsidP="00282517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282517" w:rsidTr="00DE12D3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282517" w:rsidRDefault="00282517" w:rsidP="00DE12D3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282517" w:rsidRDefault="00282517" w:rsidP="00DE12D3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282517" w:rsidRDefault="00282517" w:rsidP="00DE12D3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8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人民政府</w:t>
            </w:r>
          </w:p>
          <w:p w:rsidR="00282517" w:rsidRDefault="00282517" w:rsidP="00DE12D3">
            <w:pPr>
              <w:pStyle w:val="TableText"/>
              <w:spacing w:before="37" w:line="259" w:lineRule="auto"/>
              <w:ind w:left="84" w:right="83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街道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王  ××               </w:t>
            </w:r>
            <w:r>
              <w:rPr>
                <w:color w:val="231F20"/>
                <w:spacing w:val="-4"/>
                <w:lang w:eastAsia="zh-CN"/>
              </w:rPr>
              <w:t xml:space="preserve">职务：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长</w:t>
            </w:r>
          </w:p>
          <w:p w:rsidR="00282517" w:rsidRDefault="00282517" w:rsidP="00DE12D3">
            <w:pPr>
              <w:pStyle w:val="TableText"/>
              <w:spacing w:before="5" w:line="21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</w:tc>
      </w:tr>
      <w:tr w:rsidR="00282517" w:rsidTr="00DE12D3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282517" w:rsidRDefault="00282517" w:rsidP="00DE12D3">
            <w:pPr>
              <w:spacing w:line="254" w:lineRule="auto"/>
              <w:rPr>
                <w:sz w:val="21"/>
                <w:lang w:eastAsia="zh-CN"/>
              </w:rPr>
            </w:pPr>
          </w:p>
          <w:p w:rsidR="00282517" w:rsidRDefault="00282517" w:rsidP="00DE12D3">
            <w:pPr>
              <w:spacing w:line="255" w:lineRule="auto"/>
              <w:rPr>
                <w:sz w:val="21"/>
                <w:lang w:eastAsia="zh-CN"/>
              </w:rPr>
            </w:pPr>
          </w:p>
          <w:p w:rsidR="00282517" w:rsidRDefault="00282517" w:rsidP="00DE12D3">
            <w:pPr>
              <w:spacing w:line="255" w:lineRule="auto"/>
              <w:rPr>
                <w:sz w:val="21"/>
                <w:lang w:eastAsia="zh-CN"/>
              </w:rPr>
            </w:pPr>
          </w:p>
          <w:p w:rsidR="00282517" w:rsidRDefault="00282517" w:rsidP="00DE12D3">
            <w:pPr>
              <w:spacing w:line="255" w:lineRule="auto"/>
              <w:rPr>
                <w:sz w:val="21"/>
                <w:lang w:eastAsia="zh-CN"/>
              </w:rPr>
            </w:pPr>
          </w:p>
          <w:p w:rsidR="00282517" w:rsidRDefault="00282517" w:rsidP="00DE12D3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282517" w:rsidRDefault="00282517" w:rsidP="00DE12D3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282517" w:rsidRDefault="00282517" w:rsidP="00DE12D3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282517" w:rsidRDefault="00282517" w:rsidP="00DE12D3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职务：    </w:t>
            </w:r>
            <w:r>
              <w:rPr>
                <w:color w:val="231F20"/>
                <w:spacing w:val="-1"/>
                <w:lang w:eastAsia="zh-CN"/>
              </w:rPr>
              <w:t xml:space="preserve">          联系电话：</w:t>
            </w:r>
          </w:p>
          <w:p w:rsidR="00282517" w:rsidRDefault="00282517" w:rsidP="00DE12D3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282517" w:rsidRDefault="00282517" w:rsidP="00DE12D3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282517" w:rsidTr="00DE12D3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282517" w:rsidRDefault="00282517" w:rsidP="00DE12D3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282517" w:rsidRDefault="00282517" w:rsidP="00DE12D3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282517" w:rsidRDefault="00282517" w:rsidP="00DE12D3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职务：              联系电话：</w:t>
            </w:r>
          </w:p>
        </w:tc>
      </w:tr>
      <w:tr w:rsidR="00282517" w:rsidTr="00DE12D3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82517" w:rsidRDefault="00282517" w:rsidP="00DE12D3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282517" w:rsidTr="00DE12D3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82517" w:rsidRDefault="00282517" w:rsidP="00DE12D3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282517" w:rsidTr="00DE12D3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97" w:line="206" w:lineRule="auto"/>
              <w:ind w:left="80" w:right="84" w:firstLine="22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1.</w:t>
            </w:r>
            <w:r>
              <w:rPr>
                <w:rFonts w:ascii="Wingdings 2" w:eastAsia="微软雅黑" w:hAnsi="Wingdings 2" w:cs="Wingdings 2"/>
                <w:color w:val="231F20"/>
                <w:spacing w:val="-5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要求行政机关予以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赔偿</w:t>
            </w:r>
          </w:p>
        </w:tc>
        <w:tc>
          <w:tcPr>
            <w:tcW w:w="7074" w:type="dxa"/>
            <w:vMerge w:val="restart"/>
            <w:tcBorders>
              <w:bottom w:val="nil"/>
              <w:righ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122" w:line="228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具体内容：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等项目赔偿金额共计  ×× 元。</w:t>
            </w:r>
          </w:p>
        </w:tc>
      </w:tr>
      <w:tr w:rsidR="00282517" w:rsidTr="00DE12D3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□确认行政行为违法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并赔偿</w:t>
            </w:r>
          </w:p>
        </w:tc>
        <w:tc>
          <w:tcPr>
            <w:tcW w:w="7074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282517" w:rsidRDefault="00282517" w:rsidP="00DE12D3">
            <w:pPr>
              <w:rPr>
                <w:sz w:val="21"/>
                <w:lang w:eastAsia="zh-CN"/>
              </w:rPr>
            </w:pPr>
          </w:p>
        </w:tc>
      </w:tr>
      <w:tr w:rsidR="00282517" w:rsidTr="00DE12D3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88" w:line="236" w:lineRule="auto"/>
              <w:ind w:left="83" w:right="84" w:firstLine="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3.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□撤销或者变更赔偿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决定</w:t>
            </w:r>
          </w:p>
        </w:tc>
        <w:tc>
          <w:tcPr>
            <w:tcW w:w="7074" w:type="dxa"/>
            <w:vMerge/>
            <w:tcBorders>
              <w:top w:val="nil"/>
              <w:right w:val="single" w:sz="4" w:space="0" w:color="231F20"/>
            </w:tcBorders>
          </w:tcPr>
          <w:p w:rsidR="00282517" w:rsidRDefault="00282517" w:rsidP="00DE12D3">
            <w:pPr>
              <w:rPr>
                <w:sz w:val="21"/>
                <w:lang w:eastAsia="zh-CN"/>
              </w:rPr>
            </w:pPr>
          </w:p>
        </w:tc>
      </w:tr>
      <w:tr w:rsidR="00282517" w:rsidTr="00DE12D3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85" w:line="210" w:lineRule="auto"/>
              <w:ind w:left="82"/>
            </w:pPr>
            <w:r>
              <w:rPr>
                <w:color w:val="231F20"/>
                <w:spacing w:val="-3"/>
              </w:rPr>
              <w:t>4.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82517" w:rsidRDefault="00282517" w:rsidP="00DE12D3">
            <w:pPr>
              <w:rPr>
                <w:sz w:val="21"/>
              </w:rPr>
            </w:pPr>
          </w:p>
        </w:tc>
      </w:tr>
      <w:tr w:rsidR="00282517" w:rsidTr="00DE12D3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82517" w:rsidRDefault="00282517" w:rsidP="00DE12D3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282517" w:rsidTr="00DE12D3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82517" w:rsidRDefault="00282517" w:rsidP="00DE12D3">
            <w:pPr>
              <w:spacing w:before="82" w:line="228" w:lineRule="auto"/>
              <w:ind w:left="8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被告实施的强制拆除行为被确认违法，原告的损失共计</w:t>
            </w:r>
            <w:r>
              <w:rPr>
                <w:rFonts w:ascii="方正楷体_GBK" w:eastAsia="方正楷体_GBK" w:hAnsi="方正楷体_GBK" w:cs="方正楷体_GBK"/>
                <w:color w:val="231F20"/>
                <w:spacing w:val="6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元。</w:t>
            </w:r>
          </w:p>
        </w:tc>
      </w:tr>
      <w:tr w:rsidR="00282517" w:rsidTr="00DE12D3">
        <w:trPr>
          <w:trHeight w:val="1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282517" w:rsidRDefault="00282517" w:rsidP="00DE12D3">
            <w:pPr>
              <w:spacing w:line="356" w:lineRule="auto"/>
              <w:rPr>
                <w:sz w:val="21"/>
                <w:lang w:eastAsia="zh-CN"/>
              </w:rPr>
            </w:pPr>
          </w:p>
          <w:p w:rsidR="00282517" w:rsidRDefault="00282517" w:rsidP="00DE12D3">
            <w:pPr>
              <w:pStyle w:val="TableText"/>
              <w:spacing w:before="79" w:line="262" w:lineRule="auto"/>
              <w:ind w:left="83" w:right="85" w:firstLine="19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1. 被告是否做出赔偿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91" w:line="205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□是</w:t>
            </w:r>
          </w:p>
          <w:p w:rsidR="00282517" w:rsidRDefault="00282517" w:rsidP="00DE12D3">
            <w:pPr>
              <w:pStyle w:val="TableText"/>
              <w:spacing w:before="68" w:line="208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赔偿决定文号：</w:t>
            </w:r>
          </w:p>
          <w:p w:rsidR="00282517" w:rsidRDefault="00282517" w:rsidP="00DE12D3">
            <w:pPr>
              <w:pStyle w:val="TableText"/>
              <w:spacing w:before="68" w:line="208" w:lineRule="auto"/>
              <w:ind w:left="49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赔偿决定作出时间：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lang w:eastAsia="zh-CN"/>
              </w:rPr>
              <w:t>月         日</w:t>
            </w:r>
          </w:p>
          <w:p w:rsidR="00282517" w:rsidRDefault="00282517" w:rsidP="00DE12D3">
            <w:pPr>
              <w:pStyle w:val="TableText"/>
              <w:spacing w:before="89" w:line="164" w:lineRule="auto"/>
              <w:ind w:left="125"/>
            </w:pPr>
            <w:r>
              <w:rPr>
                <w:rFonts w:ascii="Wingdings 2" w:eastAsia="微软雅黑" w:hAnsi="Wingdings 2" w:cs="Wingdings 2"/>
                <w:color w:val="231F20"/>
                <w:spacing w:val="7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7"/>
              </w:rPr>
              <w:t>否</w:t>
            </w:r>
          </w:p>
        </w:tc>
      </w:tr>
      <w:tr w:rsidR="00282517" w:rsidTr="00DE12D3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90" w:line="244" w:lineRule="auto"/>
              <w:ind w:left="84" w:right="8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2. 原告主张的加害行为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是否已经复议或诉讼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确认违法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104" w:line="168" w:lineRule="auto"/>
              <w:ind w:left="125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6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6"/>
                <w:lang w:eastAsia="zh-CN"/>
              </w:rPr>
              <w:t>是</w:t>
            </w:r>
          </w:p>
          <w:p w:rsidR="00282517" w:rsidRDefault="00282517" w:rsidP="00DE12D3">
            <w:pPr>
              <w:pStyle w:val="TableText"/>
              <w:spacing w:before="42" w:line="239" w:lineRule="auto"/>
              <w:ind w:left="100" w:right="1847" w:firstLine="398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确违具体情况：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已经人民法院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号判决确认违法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□否</w:t>
            </w:r>
          </w:p>
        </w:tc>
      </w:tr>
    </w:tbl>
    <w:p w:rsidR="00282517" w:rsidRDefault="00282517" w:rsidP="00282517">
      <w:pPr>
        <w:pStyle w:val="a5"/>
        <w:rPr>
          <w:lang w:eastAsia="zh-CN"/>
        </w:rPr>
      </w:pPr>
    </w:p>
    <w:p w:rsidR="00282517" w:rsidRDefault="00282517" w:rsidP="00282517">
      <w:pPr>
        <w:rPr>
          <w:lang w:eastAsia="zh-CN"/>
        </w:rPr>
        <w:sectPr w:rsidR="00282517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282517" w:rsidRDefault="00282517" w:rsidP="00282517">
      <w:pPr>
        <w:spacing w:before="41"/>
        <w:rPr>
          <w:lang w:eastAsia="zh-CN"/>
        </w:rPr>
      </w:pPr>
    </w:p>
    <w:p w:rsidR="00282517" w:rsidRDefault="00282517" w:rsidP="00282517">
      <w:pPr>
        <w:spacing w:before="41"/>
        <w:rPr>
          <w:lang w:eastAsia="zh-CN"/>
        </w:rPr>
      </w:pPr>
    </w:p>
    <w:p w:rsidR="00282517" w:rsidRDefault="00282517" w:rsidP="00282517">
      <w:pPr>
        <w:spacing w:before="41"/>
        <w:rPr>
          <w:lang w:eastAsia="zh-CN"/>
        </w:rPr>
      </w:pPr>
    </w:p>
    <w:p w:rsidR="00282517" w:rsidRDefault="00282517" w:rsidP="00282517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282517" w:rsidTr="00DE12D3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85" w:line="237" w:lineRule="auto"/>
              <w:ind w:left="81" w:right="84" w:firstLine="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请求赔偿的依据、赔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偿方式及赔偿内容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82517" w:rsidRDefault="00282517" w:rsidP="00DE12D3">
            <w:pPr>
              <w:spacing w:before="251" w:line="229" w:lineRule="auto"/>
              <w:ind w:left="91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赔偿房屋、室内物品 ……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等损失共计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×× 元。</w:t>
            </w:r>
          </w:p>
        </w:tc>
      </w:tr>
      <w:tr w:rsidR="00282517" w:rsidTr="00DE12D3">
        <w:trPr>
          <w:trHeight w:val="1072"/>
        </w:trPr>
        <w:tc>
          <w:tcPr>
            <w:tcW w:w="2270" w:type="dxa"/>
            <w:tcBorders>
              <w:lef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93" w:line="247" w:lineRule="auto"/>
              <w:ind w:left="83" w:right="84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是否就同一争议申请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84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282517" w:rsidRDefault="00282517" w:rsidP="00DE12D3">
            <w:pPr>
              <w:spacing w:line="328" w:lineRule="auto"/>
              <w:rPr>
                <w:sz w:val="21"/>
                <w:lang w:eastAsia="zh-CN"/>
              </w:rPr>
            </w:pPr>
          </w:p>
          <w:p w:rsidR="00282517" w:rsidRDefault="00282517" w:rsidP="00DE12D3">
            <w:pPr>
              <w:pStyle w:val="TableText"/>
              <w:spacing w:before="98" w:line="164" w:lineRule="auto"/>
              <w:ind w:left="125"/>
            </w:pPr>
            <w:r>
              <w:rPr>
                <w:rFonts w:ascii="Wingdings 2" w:eastAsia="微软雅黑" w:hAnsi="Wingdings 2" w:cs="Wingdings 2"/>
                <w:color w:val="231F20"/>
                <w:spacing w:val="7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7"/>
              </w:rPr>
              <w:t>否</w:t>
            </w:r>
          </w:p>
        </w:tc>
      </w:tr>
      <w:tr w:rsidR="00282517" w:rsidTr="00DE12D3">
        <w:trPr>
          <w:trHeight w:val="713"/>
        </w:trPr>
        <w:tc>
          <w:tcPr>
            <w:tcW w:w="2270" w:type="dxa"/>
            <w:tcBorders>
              <w:lef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89" w:line="235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82517" w:rsidRDefault="00282517" w:rsidP="00DE12D3">
            <w:pPr>
              <w:rPr>
                <w:sz w:val="21"/>
                <w:lang w:eastAsia="zh-CN"/>
              </w:rPr>
            </w:pPr>
          </w:p>
        </w:tc>
      </w:tr>
      <w:tr w:rsidR="00282517" w:rsidTr="00DE12D3">
        <w:trPr>
          <w:trHeight w:val="1057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282517" w:rsidRDefault="00282517" w:rsidP="00DE12D3">
            <w:pPr>
              <w:spacing w:line="350" w:lineRule="auto"/>
              <w:rPr>
                <w:sz w:val="21"/>
                <w:lang w:eastAsia="zh-CN"/>
              </w:rPr>
            </w:pPr>
          </w:p>
          <w:p w:rsidR="00282517" w:rsidRDefault="00282517" w:rsidP="00DE12D3">
            <w:pPr>
              <w:pStyle w:val="TableText"/>
              <w:spacing w:before="78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282517" w:rsidRDefault="00282517" w:rsidP="00DE12D3">
            <w:pPr>
              <w:pStyle w:val="TableText"/>
              <w:spacing w:before="92" w:line="208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1. 赔偿决定</w:t>
            </w:r>
          </w:p>
          <w:p w:rsidR="00282517" w:rsidRDefault="00282517" w:rsidP="00DE12D3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 应予赔偿的证明材料（损失清单、评估报告等）</w:t>
            </w:r>
          </w:p>
          <w:p w:rsidR="00282517" w:rsidRDefault="00282517" w:rsidP="00DE12D3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</w:p>
        </w:tc>
      </w:tr>
    </w:tbl>
    <w:p w:rsidR="00282517" w:rsidRDefault="00282517" w:rsidP="00282517">
      <w:pPr>
        <w:spacing w:before="171" w:line="224" w:lineRule="auto"/>
        <w:ind w:left="5379" w:right="20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9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1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5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9"/>
          <w:sz w:val="30"/>
          <w:szCs w:val="30"/>
          <w:lang w:eastAsia="zh-CN"/>
        </w:rPr>
        <w:t>张</w:t>
      </w:r>
      <w:r>
        <w:rPr>
          <w:rFonts w:ascii="方正楷体_GBK" w:eastAsia="方正楷体_GBK" w:hAnsi="方正楷体_GBK" w:cs="方正楷体_GBK"/>
          <w:color w:val="231F20"/>
          <w:spacing w:val="58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9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233988" w:rsidRDefault="00233988">
      <w:pPr>
        <w:rPr>
          <w:lang w:eastAsia="zh-CN"/>
        </w:rPr>
      </w:pPr>
      <w:bookmarkStart w:id="0" w:name="_GoBack"/>
      <w:bookmarkEnd w:id="0"/>
    </w:p>
    <w:sectPr w:rsidR="00233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F6" w:rsidRDefault="00D502F6" w:rsidP="00282517">
      <w:r>
        <w:separator/>
      </w:r>
    </w:p>
  </w:endnote>
  <w:endnote w:type="continuationSeparator" w:id="0">
    <w:p w:rsidR="00D502F6" w:rsidRDefault="00D502F6" w:rsidP="0028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17" w:rsidRDefault="00282517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831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17" w:rsidRDefault="00282517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F6" w:rsidRDefault="00D502F6" w:rsidP="00282517">
      <w:r>
        <w:separator/>
      </w:r>
    </w:p>
  </w:footnote>
  <w:footnote w:type="continuationSeparator" w:id="0">
    <w:p w:rsidR="00D502F6" w:rsidRDefault="00D502F6" w:rsidP="0028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A0"/>
    <w:rsid w:val="002334A0"/>
    <w:rsid w:val="00233988"/>
    <w:rsid w:val="00282517"/>
    <w:rsid w:val="00D5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1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2334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34A0"/>
    <w:rPr>
      <w:rFonts w:ascii="Arial" w:eastAsia="Arial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paragraph" w:styleId="a3">
    <w:name w:val="header"/>
    <w:basedOn w:val="a"/>
    <w:link w:val="Char"/>
    <w:uiPriority w:val="99"/>
    <w:unhideWhenUsed/>
    <w:rsid w:val="0028251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82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517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82517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282517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282517"/>
  </w:style>
  <w:style w:type="character" w:customStyle="1" w:styleId="Char1">
    <w:name w:val="正文文本 Char"/>
    <w:basedOn w:val="a0"/>
    <w:link w:val="a5"/>
    <w:semiHidden/>
    <w:rsid w:val="00282517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28251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1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2334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34A0"/>
    <w:rPr>
      <w:rFonts w:ascii="Arial" w:eastAsia="Arial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paragraph" w:styleId="a3">
    <w:name w:val="header"/>
    <w:basedOn w:val="a"/>
    <w:link w:val="Char"/>
    <w:uiPriority w:val="99"/>
    <w:unhideWhenUsed/>
    <w:rsid w:val="0028251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82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517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82517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282517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282517"/>
  </w:style>
  <w:style w:type="character" w:customStyle="1" w:styleId="Char1">
    <w:name w:val="正文文本 Char"/>
    <w:basedOn w:val="a0"/>
    <w:link w:val="a5"/>
    <w:semiHidden/>
    <w:rsid w:val="00282517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28251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277</Words>
  <Characters>1583</Characters>
  <Application>Microsoft Office Word</Application>
  <DocSecurity>0</DocSecurity>
  <Lines>13</Lines>
  <Paragraphs>3</Paragraphs>
  <ScaleCrop>false</ScaleCrop>
  <Company>Microsoft Corp.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2025-06-06T06:17:00Z</dcterms:created>
  <dcterms:modified xsi:type="dcterms:W3CDTF">2025-06-06T06:26:00Z</dcterms:modified>
</cp:coreProperties>
</file>