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32" w:rsidRDefault="001B2932" w:rsidP="001B2932">
      <w:pPr>
        <w:spacing w:before="140" w:line="230" w:lineRule="auto"/>
        <w:ind w:left="8"/>
        <w:outlineLvl w:val="0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1B2932" w:rsidRDefault="001B2932" w:rsidP="001B2932">
      <w:pPr>
        <w:spacing w:before="152" w:line="247" w:lineRule="auto"/>
        <w:ind w:left="2857" w:right="2860" w:firstLine="314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  <w:lang w:eastAsia="zh-CN"/>
        </w:rPr>
        <w:t>国家赔偿申请书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</w:t>
      </w: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（违法刑事拘留赔偿）</w:t>
      </w:r>
    </w:p>
    <w:p w:rsidR="001B2932" w:rsidRDefault="001B2932" w:rsidP="001B2932">
      <w:pPr>
        <w:spacing w:line="149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7"/>
      </w:tblGrid>
      <w:tr w:rsidR="001B2932" w:rsidTr="00DE12D3">
        <w:trPr>
          <w:trHeight w:val="4113"/>
        </w:trPr>
        <w:tc>
          <w:tcPr>
            <w:tcW w:w="9347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B2932" w:rsidRDefault="001B2932" w:rsidP="00DE12D3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1B2932" w:rsidRDefault="001B2932" w:rsidP="00DE12D3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1B2932" w:rsidRDefault="001B2932" w:rsidP="00DE12D3">
            <w:pPr>
              <w:pStyle w:val="TableText"/>
              <w:spacing w:before="65" w:line="210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申请时需向人民法院提交证明您身份的材料，如身份证复印件、营业执照复印件等。</w:t>
            </w:r>
          </w:p>
          <w:p w:rsidR="001B2932" w:rsidRDefault="001B2932" w:rsidP="00DE12D3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1B2932" w:rsidRDefault="001B2932" w:rsidP="00DE12D3">
            <w:pPr>
              <w:pStyle w:val="TableText"/>
              <w:spacing w:before="62" w:line="254" w:lineRule="auto"/>
              <w:ind w:left="105" w:right="85" w:firstLine="39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3. 本表有些内容可能与您的案件无关，您认为与案件无关的项目可以填“无”或不填；对于本表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对应项打“√”</w:t>
            </w:r>
            <w:proofErr w:type="gramEnd"/>
            <w:r>
              <w:rPr>
                <w:color w:val="231F20"/>
                <w:spacing w:val="-3"/>
                <w:lang w:eastAsia="zh-CN"/>
              </w:rPr>
              <w:t>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1B2932" w:rsidRDefault="001B2932" w:rsidP="00DE12D3">
            <w:pPr>
              <w:pStyle w:val="TableText"/>
              <w:spacing w:before="16" w:line="255" w:lineRule="auto"/>
              <w:ind w:left="85" w:right="92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1B2932" w:rsidRDefault="001B2932" w:rsidP="00DE12D3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1B2932" w:rsidRDefault="001B2932" w:rsidP="00DE12D3">
            <w:pPr>
              <w:pStyle w:val="TableText"/>
              <w:spacing w:before="65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1B2932" w:rsidRDefault="001B2932" w:rsidP="00DE12D3">
            <w:pPr>
              <w:pStyle w:val="TableText"/>
              <w:spacing w:before="66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1B2932" w:rsidTr="00DE12D3">
        <w:trPr>
          <w:trHeight w:val="465"/>
        </w:trPr>
        <w:tc>
          <w:tcPr>
            <w:tcW w:w="934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B2932" w:rsidRDefault="001B2932" w:rsidP="00DE12D3">
            <w:pPr>
              <w:spacing w:before="83" w:line="192" w:lineRule="auto"/>
              <w:ind w:left="3935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1B2932" w:rsidTr="00DE12D3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B2932" w:rsidRDefault="001B2932" w:rsidP="00DE12D3">
            <w:pPr>
              <w:spacing w:line="254" w:lineRule="auto"/>
              <w:rPr>
                <w:sz w:val="21"/>
                <w:lang w:eastAsia="zh-CN"/>
              </w:rPr>
            </w:pPr>
          </w:p>
          <w:p w:rsidR="001B2932" w:rsidRDefault="001B2932" w:rsidP="00DE12D3">
            <w:pPr>
              <w:spacing w:line="255" w:lineRule="auto"/>
              <w:rPr>
                <w:sz w:val="21"/>
                <w:lang w:eastAsia="zh-CN"/>
              </w:rPr>
            </w:pPr>
          </w:p>
          <w:p w:rsidR="001B2932" w:rsidRDefault="001B2932" w:rsidP="00DE12D3">
            <w:pPr>
              <w:spacing w:line="255" w:lineRule="auto"/>
              <w:rPr>
                <w:sz w:val="21"/>
                <w:lang w:eastAsia="zh-CN"/>
              </w:rPr>
            </w:pPr>
          </w:p>
          <w:p w:rsidR="001B2932" w:rsidRDefault="001B2932" w:rsidP="00DE12D3">
            <w:pPr>
              <w:spacing w:line="255" w:lineRule="auto"/>
              <w:rPr>
                <w:sz w:val="21"/>
                <w:lang w:eastAsia="zh-CN"/>
              </w:rPr>
            </w:pPr>
          </w:p>
          <w:p w:rsidR="001B2932" w:rsidRDefault="001B2932" w:rsidP="00DE12D3">
            <w:pPr>
              <w:pStyle w:val="TableText"/>
              <w:spacing w:before="79" w:line="262" w:lineRule="auto"/>
              <w:ind w:left="594" w:right="600" w:firstLine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赔偿请求人</w:t>
            </w:r>
            <w:r>
              <w:rPr>
                <w:color w:val="231F20"/>
                <w:spacing w:val="3"/>
                <w:lang w:eastAsia="zh-CN"/>
              </w:rPr>
              <w:t xml:space="preserve"> （自然人）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1B2932" w:rsidRDefault="001B2932" w:rsidP="00DE12D3">
            <w:pPr>
              <w:pStyle w:val="TableText"/>
              <w:spacing w:before="80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1B2932" w:rsidRDefault="001B2932" w:rsidP="00DE12D3">
            <w:pPr>
              <w:pStyle w:val="TableText"/>
              <w:spacing w:before="54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1B2932" w:rsidRDefault="001B2932" w:rsidP="00DE12D3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1985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3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月 25  日            </w:t>
            </w:r>
            <w:r>
              <w:rPr>
                <w:color w:val="231F20"/>
                <w:spacing w:val="-4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汉族</w:t>
            </w:r>
          </w:p>
          <w:p w:rsidR="001B2932" w:rsidRDefault="001B2932" w:rsidP="00DE12D3">
            <w:pPr>
              <w:pStyle w:val="TableText"/>
              <w:spacing w:before="42" w:line="258" w:lineRule="auto"/>
              <w:ind w:left="83" w:right="269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      </w:t>
            </w:r>
            <w:r>
              <w:rPr>
                <w:color w:val="231F20"/>
                <w:spacing w:val="-1"/>
                <w:lang w:eastAsia="zh-CN"/>
              </w:rPr>
              <w:t>职务</w:t>
            </w:r>
            <w:r>
              <w:rPr>
                <w:color w:val="231F20"/>
                <w:spacing w:val="-2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无           </w:t>
            </w:r>
            <w:r>
              <w:rPr>
                <w:color w:val="231F20"/>
                <w:spacing w:val="-2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住所地（户籍所在地</w:t>
            </w:r>
            <w:r>
              <w:rPr>
                <w:color w:val="231F20"/>
                <w:spacing w:val="-3"/>
                <w:lang w:eastAsia="zh-CN"/>
              </w:rPr>
              <w:t>）：</w:t>
            </w:r>
            <w:r>
              <w:rPr>
                <w:color w:val="231F20"/>
                <w:spacing w:val="-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山东省临沂市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兰山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号</w:t>
            </w:r>
          </w:p>
          <w:p w:rsidR="001B2932" w:rsidRDefault="001B2932" w:rsidP="00DE12D3">
            <w:pPr>
              <w:pStyle w:val="TableText"/>
              <w:spacing w:before="10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1B2932" w:rsidRDefault="001B2932" w:rsidP="00DE12D3">
            <w:pPr>
              <w:pStyle w:val="TableText"/>
              <w:spacing w:before="63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1B2932" w:rsidRDefault="001B2932" w:rsidP="00DE12D3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1B2932" w:rsidTr="00DE12D3">
        <w:trPr>
          <w:trHeight w:val="2753"/>
        </w:trPr>
        <w:tc>
          <w:tcPr>
            <w:tcW w:w="2270" w:type="dxa"/>
            <w:tcBorders>
              <w:left w:val="single" w:sz="4" w:space="0" w:color="231F20"/>
            </w:tcBorders>
          </w:tcPr>
          <w:p w:rsidR="001B2932" w:rsidRDefault="001B2932" w:rsidP="00DE12D3">
            <w:pPr>
              <w:spacing w:line="297" w:lineRule="auto"/>
              <w:rPr>
                <w:sz w:val="21"/>
                <w:lang w:eastAsia="zh-CN"/>
              </w:rPr>
            </w:pPr>
          </w:p>
          <w:p w:rsidR="001B2932" w:rsidRDefault="001B2932" w:rsidP="00DE12D3">
            <w:pPr>
              <w:spacing w:line="297" w:lineRule="auto"/>
              <w:rPr>
                <w:sz w:val="21"/>
                <w:lang w:eastAsia="zh-CN"/>
              </w:rPr>
            </w:pPr>
          </w:p>
          <w:p w:rsidR="001B2932" w:rsidRDefault="001B2932" w:rsidP="00DE12D3">
            <w:pPr>
              <w:spacing w:line="298" w:lineRule="auto"/>
              <w:rPr>
                <w:sz w:val="21"/>
                <w:lang w:eastAsia="zh-CN"/>
              </w:rPr>
            </w:pPr>
          </w:p>
          <w:p w:rsidR="001B2932" w:rsidRDefault="001B2932" w:rsidP="00DE12D3">
            <w:pPr>
              <w:spacing w:line="298" w:lineRule="auto"/>
              <w:rPr>
                <w:sz w:val="21"/>
                <w:lang w:eastAsia="zh-CN"/>
              </w:rPr>
            </w:pPr>
          </w:p>
          <w:p w:rsidR="001B2932" w:rsidRDefault="001B2932" w:rsidP="00DE12D3">
            <w:pPr>
              <w:pStyle w:val="TableText"/>
              <w:spacing w:before="79" w:line="209" w:lineRule="auto"/>
              <w:ind w:left="610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1B2932" w:rsidRDefault="001B2932" w:rsidP="00DE12D3">
            <w:pPr>
              <w:pStyle w:val="TableText"/>
              <w:spacing w:before="99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1B2932" w:rsidRDefault="001B2932" w:rsidP="00DE12D3">
            <w:pPr>
              <w:pStyle w:val="TableText"/>
              <w:spacing w:before="58" w:line="171" w:lineRule="auto"/>
              <w:ind w:left="5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类型：律师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亲友□    工作人员□</w:t>
            </w:r>
          </w:p>
          <w:p w:rsidR="001B2932" w:rsidRDefault="001B2932" w:rsidP="00DE12D3">
            <w:pPr>
              <w:pStyle w:val="TableText"/>
              <w:spacing w:before="47" w:line="209" w:lineRule="auto"/>
              <w:ind w:left="113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基层组织推荐人员□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</w:t>
            </w:r>
          </w:p>
          <w:p w:rsidR="001B2932" w:rsidRDefault="001B2932" w:rsidP="00DE12D3">
            <w:pPr>
              <w:pStyle w:val="TableText"/>
              <w:spacing w:before="6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1B2932" w:rsidRDefault="001B2932" w:rsidP="00DE12D3">
            <w:pPr>
              <w:pStyle w:val="TableText"/>
              <w:spacing w:before="63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×× 律师事务所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律师</w:t>
            </w:r>
          </w:p>
          <w:p w:rsidR="001B2932" w:rsidRDefault="001B2932" w:rsidP="00DE12D3">
            <w:pPr>
              <w:pStyle w:val="TableText"/>
              <w:spacing w:before="49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1B2932" w:rsidRDefault="001B2932" w:rsidP="00DE12D3">
            <w:pPr>
              <w:pStyle w:val="TableText"/>
              <w:spacing w:before="52" w:line="206" w:lineRule="auto"/>
              <w:ind w:left="82" w:right="1402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1B2932" w:rsidTr="00DE12D3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1B2932" w:rsidRDefault="001B2932" w:rsidP="00DE12D3">
            <w:pPr>
              <w:spacing w:line="349" w:lineRule="auto"/>
              <w:rPr>
                <w:sz w:val="21"/>
                <w:lang w:eastAsia="zh-CN"/>
              </w:rPr>
            </w:pPr>
          </w:p>
          <w:p w:rsidR="001B2932" w:rsidRDefault="001B2932" w:rsidP="00DE12D3">
            <w:pPr>
              <w:pStyle w:val="TableText"/>
              <w:spacing w:before="78" w:line="208" w:lineRule="auto"/>
              <w:ind w:left="499"/>
            </w:pPr>
            <w:proofErr w:type="spellStart"/>
            <w:r>
              <w:rPr>
                <w:color w:val="231F20"/>
                <w:spacing w:val="-1"/>
              </w:rPr>
              <w:t>赔偿义务机关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1B2932" w:rsidRDefault="001B2932" w:rsidP="00DE12D3">
            <w:pPr>
              <w:pStyle w:val="TableText"/>
              <w:spacing w:before="84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名称：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山东省临沂市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兰山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区 A 机关</w:t>
            </w:r>
          </w:p>
          <w:p w:rsidR="001B2932" w:rsidRDefault="001B2932" w:rsidP="00DE12D3">
            <w:pPr>
              <w:pStyle w:val="TableText"/>
              <w:spacing w:before="40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住所地：</w:t>
            </w:r>
            <w:r>
              <w:rPr>
                <w:color w:val="231F20"/>
                <w:spacing w:val="-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山东省临沂市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兰山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 号</w:t>
            </w:r>
          </w:p>
          <w:p w:rsidR="001B2932" w:rsidRDefault="001B2932" w:rsidP="00DE12D3">
            <w:pPr>
              <w:pStyle w:val="TableText"/>
              <w:spacing w:before="40" w:line="216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苏  ×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局长</w:t>
            </w:r>
          </w:p>
        </w:tc>
      </w:tr>
    </w:tbl>
    <w:p w:rsidR="001B2932" w:rsidRDefault="001B2932" w:rsidP="001B2932">
      <w:pPr>
        <w:pStyle w:val="a5"/>
        <w:rPr>
          <w:lang w:eastAsia="zh-CN"/>
        </w:rPr>
      </w:pPr>
    </w:p>
    <w:p w:rsidR="001B2932" w:rsidRDefault="001B2932" w:rsidP="001B2932">
      <w:pPr>
        <w:rPr>
          <w:lang w:eastAsia="zh-CN"/>
        </w:rPr>
        <w:sectPr w:rsidR="001B2932">
          <w:footerReference w:type="default" r:id="rId7"/>
          <w:pgSz w:w="11906" w:h="16838"/>
          <w:pgMar w:top="400" w:right="1131" w:bottom="998" w:left="1417" w:header="0" w:footer="810" w:gutter="0"/>
          <w:cols w:space="720"/>
        </w:sectPr>
      </w:pPr>
    </w:p>
    <w:p w:rsidR="001B2932" w:rsidRDefault="001B2932" w:rsidP="001B2932">
      <w:pPr>
        <w:spacing w:before="41"/>
        <w:rPr>
          <w:lang w:eastAsia="zh-CN"/>
        </w:rPr>
      </w:pPr>
    </w:p>
    <w:p w:rsidR="001B2932" w:rsidRDefault="001B2932" w:rsidP="001B2932">
      <w:pPr>
        <w:spacing w:before="41"/>
        <w:rPr>
          <w:lang w:eastAsia="zh-CN"/>
        </w:rPr>
      </w:pPr>
    </w:p>
    <w:p w:rsidR="001B2932" w:rsidRDefault="001B2932" w:rsidP="001B2932">
      <w:pPr>
        <w:spacing w:before="41"/>
        <w:rPr>
          <w:lang w:eastAsia="zh-CN"/>
        </w:rPr>
      </w:pPr>
    </w:p>
    <w:p w:rsidR="001B2932" w:rsidRDefault="001B2932" w:rsidP="001B2932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7"/>
      </w:tblGrid>
      <w:tr w:rsidR="001B2932" w:rsidTr="00DE12D3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1B2932" w:rsidRDefault="001B2932" w:rsidP="00DE12D3">
            <w:pPr>
              <w:spacing w:line="346" w:lineRule="auto"/>
              <w:rPr>
                <w:sz w:val="21"/>
                <w:lang w:eastAsia="zh-CN"/>
              </w:rPr>
            </w:pPr>
          </w:p>
          <w:p w:rsidR="001B2932" w:rsidRDefault="001B2932" w:rsidP="00DE12D3">
            <w:pPr>
              <w:pStyle w:val="TableText"/>
              <w:spacing w:before="78" w:line="208" w:lineRule="auto"/>
              <w:ind w:left="717"/>
            </w:pPr>
            <w:proofErr w:type="spellStart"/>
            <w:r>
              <w:rPr>
                <w:color w:val="231F20"/>
                <w:spacing w:val="-2"/>
              </w:rPr>
              <w:t>复议机关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1B2932" w:rsidRDefault="001B2932" w:rsidP="00DE12D3">
            <w:pPr>
              <w:pStyle w:val="TableText"/>
              <w:spacing w:before="82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名称：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山东省临沂市 B 机关</w:t>
            </w:r>
          </w:p>
          <w:p w:rsidR="001B2932" w:rsidRDefault="001B2932" w:rsidP="00DE12D3">
            <w:pPr>
              <w:pStyle w:val="TableText"/>
              <w:spacing w:before="40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住所地：</w:t>
            </w:r>
            <w:r>
              <w:rPr>
                <w:color w:val="231F20"/>
                <w:spacing w:val="-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山东省临沂市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兰山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号</w:t>
            </w:r>
          </w:p>
          <w:p w:rsidR="001B2932" w:rsidRDefault="001B2932" w:rsidP="00DE12D3">
            <w:pPr>
              <w:pStyle w:val="TableText"/>
              <w:spacing w:before="40" w:line="21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谢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局长</w:t>
            </w:r>
          </w:p>
        </w:tc>
      </w:tr>
      <w:tr w:rsidR="001B2932" w:rsidTr="00DE12D3">
        <w:trPr>
          <w:trHeight w:val="465"/>
        </w:trPr>
        <w:tc>
          <w:tcPr>
            <w:tcW w:w="934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B2932" w:rsidRDefault="001B2932" w:rsidP="00DE12D3">
            <w:pPr>
              <w:spacing w:before="67" w:line="200" w:lineRule="auto"/>
              <w:ind w:left="407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赔偿请求</w:t>
            </w:r>
            <w:proofErr w:type="spellEnd"/>
          </w:p>
        </w:tc>
      </w:tr>
      <w:tr w:rsidR="001B2932" w:rsidTr="00DE12D3">
        <w:trPr>
          <w:trHeight w:val="1734"/>
        </w:trPr>
        <w:tc>
          <w:tcPr>
            <w:tcW w:w="934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B2932" w:rsidRDefault="001B2932" w:rsidP="00DE12D3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（可完整表述赔偿请求；为方便、准确梳理要点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1B2932" w:rsidTr="00DE12D3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B2932" w:rsidRDefault="001B2932" w:rsidP="00DE12D3">
            <w:pPr>
              <w:pStyle w:val="TableText"/>
              <w:spacing w:before="255" w:line="209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侵犯人身自由赔偿金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1B2932" w:rsidRDefault="001B2932" w:rsidP="00DE12D3">
            <w:pPr>
              <w:spacing w:before="79" w:line="253" w:lineRule="auto"/>
              <w:ind w:left="129" w:right="79" w:hanging="40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违法 / 超期拘留时间共  × 天（起止日期为： ××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32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月  ×  日至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月  ××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>），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请求赔偿人身自由赔偿金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×××× 元（人民币，下同。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</w:rPr>
              <w:t>）</w:t>
            </w:r>
          </w:p>
        </w:tc>
      </w:tr>
      <w:tr w:rsidR="001B2932" w:rsidTr="00DE12D3">
        <w:trPr>
          <w:trHeight w:val="2434"/>
        </w:trPr>
        <w:tc>
          <w:tcPr>
            <w:tcW w:w="2270" w:type="dxa"/>
            <w:tcBorders>
              <w:left w:val="single" w:sz="4" w:space="0" w:color="231F20"/>
            </w:tcBorders>
          </w:tcPr>
          <w:p w:rsidR="001B2932" w:rsidRDefault="001B2932" w:rsidP="00DE12D3">
            <w:pPr>
              <w:spacing w:line="257" w:lineRule="auto"/>
              <w:rPr>
                <w:sz w:val="21"/>
              </w:rPr>
            </w:pPr>
          </w:p>
          <w:p w:rsidR="001B2932" w:rsidRDefault="001B2932" w:rsidP="00DE12D3">
            <w:pPr>
              <w:spacing w:line="257" w:lineRule="auto"/>
              <w:rPr>
                <w:sz w:val="21"/>
              </w:rPr>
            </w:pPr>
          </w:p>
          <w:p w:rsidR="001B2932" w:rsidRDefault="001B2932" w:rsidP="00DE12D3">
            <w:pPr>
              <w:spacing w:line="258" w:lineRule="auto"/>
              <w:rPr>
                <w:sz w:val="21"/>
              </w:rPr>
            </w:pPr>
          </w:p>
          <w:p w:rsidR="001B2932" w:rsidRDefault="001B2932" w:rsidP="00DE12D3">
            <w:pPr>
              <w:spacing w:line="258" w:lineRule="auto"/>
              <w:rPr>
                <w:sz w:val="21"/>
              </w:rPr>
            </w:pPr>
          </w:p>
          <w:p w:rsidR="001B2932" w:rsidRDefault="001B2932" w:rsidP="00DE12D3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精神损害赔偿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1B2932" w:rsidRDefault="001B2932" w:rsidP="00DE12D3">
            <w:pPr>
              <w:pStyle w:val="TableText"/>
              <w:spacing w:before="85" w:line="261" w:lineRule="auto"/>
              <w:ind w:left="84" w:right="5137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是否主张以下赔偿：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1B2932" w:rsidRDefault="001B2932" w:rsidP="00DE12D3">
            <w:pPr>
              <w:pStyle w:val="TableText"/>
              <w:spacing w:before="1" w:line="259" w:lineRule="auto"/>
              <w:ind w:left="500" w:right="5519" w:firstLine="10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消除影响□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恢复名誉□ 赔礼道歉□</w:t>
            </w:r>
          </w:p>
          <w:p w:rsidR="001B2932" w:rsidRDefault="001B2932" w:rsidP="00DE12D3">
            <w:pPr>
              <w:pStyle w:val="TableText"/>
              <w:spacing w:before="1" w:line="209" w:lineRule="auto"/>
              <w:ind w:left="50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精神损害抚慰金□（请求金额：              元）</w:t>
            </w:r>
          </w:p>
          <w:p w:rsidR="001B2932" w:rsidRDefault="001B2932" w:rsidP="00DE12D3">
            <w:pPr>
              <w:pStyle w:val="TableText"/>
              <w:spacing w:before="88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1B2932" w:rsidTr="00DE12D3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1B2932" w:rsidRDefault="001B2932" w:rsidP="00DE12D3">
            <w:pPr>
              <w:pStyle w:val="TableText"/>
              <w:spacing w:before="84" w:line="210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其他赔偿请求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1B2932" w:rsidRDefault="001B2932" w:rsidP="00DE12D3">
            <w:pPr>
              <w:spacing w:before="82" w:line="228" w:lineRule="auto"/>
              <w:ind w:left="8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返还赔偿请求人被没收的取保候审保证金 1000 元</w:t>
            </w:r>
          </w:p>
        </w:tc>
      </w:tr>
      <w:tr w:rsidR="001B2932" w:rsidTr="00DE12D3">
        <w:trPr>
          <w:trHeight w:val="465"/>
        </w:trPr>
        <w:tc>
          <w:tcPr>
            <w:tcW w:w="934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B2932" w:rsidRDefault="001B2932" w:rsidP="00DE12D3">
            <w:pPr>
              <w:spacing w:before="69" w:line="199" w:lineRule="auto"/>
              <w:ind w:left="392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1B2932" w:rsidTr="00DE12D3">
        <w:trPr>
          <w:trHeight w:val="1734"/>
        </w:trPr>
        <w:tc>
          <w:tcPr>
            <w:tcW w:w="934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B2932" w:rsidRDefault="001B2932" w:rsidP="00DE12D3">
            <w:pPr>
              <w:spacing w:before="81" w:line="266" w:lineRule="auto"/>
              <w:ind w:left="87" w:right="2" w:firstLine="19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山东省临沂市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兰山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区 A 机关（以下简称 A 机关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）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办理他案过程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中，发现马  ×× 有涉嫌盗窃的线索，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××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月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日以办案需要接触初查对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象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为由，连续三日在该机关办案区对马  ×× 进行询问。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同月 13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日，A 机关以马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涉嫌犯盗窃罪为由立案侦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查，并决定刑事拘留，报请逮捕。B 机关于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同月 26  日以无逮捕必要为由，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不予逮捕的决定。同月  17  日，A 机关对马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 xml:space="preserve">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变更强制措施为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取保候审。×× 年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3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月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日，A 机关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不起诉决定，决定对马  ×× 不起诉。</w:t>
            </w:r>
          </w:p>
        </w:tc>
      </w:tr>
      <w:tr w:rsidR="001B2932" w:rsidTr="00DE12D3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1B2932" w:rsidRDefault="001B2932" w:rsidP="00DE12D3">
            <w:pPr>
              <w:spacing w:line="348" w:lineRule="auto"/>
              <w:rPr>
                <w:sz w:val="21"/>
                <w:lang w:eastAsia="zh-CN"/>
              </w:rPr>
            </w:pPr>
          </w:p>
          <w:p w:rsidR="001B2932" w:rsidRDefault="001B2932" w:rsidP="00DE12D3">
            <w:pPr>
              <w:pStyle w:val="TableText"/>
              <w:spacing w:before="79" w:line="261" w:lineRule="auto"/>
              <w:ind w:left="80" w:right="84" w:firstLine="2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赔偿义务机关是否就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赔偿申请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4"/>
                <w:lang w:eastAsia="zh-CN"/>
              </w:rPr>
              <w:t>自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赔决定</w:t>
            </w:r>
            <w:proofErr w:type="gram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1B2932" w:rsidRDefault="001B2932" w:rsidP="00DE12D3">
            <w:pPr>
              <w:pStyle w:val="TableText"/>
              <w:spacing w:before="92" w:line="186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决定书文号：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鲁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××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刑赔字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（2024）第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 2 号</w:t>
            </w:r>
          </w:p>
          <w:p w:rsidR="001B2932" w:rsidRDefault="001B2932" w:rsidP="00DE12D3">
            <w:pPr>
              <w:pStyle w:val="TableText"/>
              <w:spacing w:before="24" w:line="259" w:lineRule="auto"/>
              <w:ind w:left="786" w:right="245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决定书</w:t>
            </w:r>
            <w:proofErr w:type="gramStart"/>
            <w:r>
              <w:rPr>
                <w:color w:val="231F20"/>
                <w:spacing w:val="-11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11"/>
                <w:lang w:eastAsia="zh-CN"/>
              </w:rPr>
              <w:t xml:space="preserve">时间：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 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决定书结果：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不予赔偿</w:t>
            </w:r>
          </w:p>
          <w:p w:rsidR="001B2932" w:rsidRDefault="001B2932" w:rsidP="00DE12D3">
            <w:pPr>
              <w:pStyle w:val="TableText"/>
              <w:spacing w:before="19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1B2932" w:rsidTr="00DE12D3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1B2932" w:rsidRDefault="001B2932" w:rsidP="00DE12D3">
            <w:pPr>
              <w:spacing w:line="347" w:lineRule="auto"/>
              <w:rPr>
                <w:sz w:val="21"/>
                <w:lang w:eastAsia="zh-CN"/>
              </w:rPr>
            </w:pPr>
          </w:p>
          <w:p w:rsidR="001B2932" w:rsidRDefault="001B2932" w:rsidP="00DE12D3">
            <w:pPr>
              <w:pStyle w:val="TableText"/>
              <w:spacing w:before="78" w:line="262" w:lineRule="auto"/>
              <w:ind w:left="81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复议机关是否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1"/>
                <w:lang w:eastAsia="zh-CN"/>
              </w:rPr>
              <w:t>复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议决定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1B2932" w:rsidRDefault="001B2932" w:rsidP="00DE12D3">
            <w:pPr>
              <w:pStyle w:val="TableText"/>
              <w:spacing w:before="92" w:line="222" w:lineRule="auto"/>
              <w:ind w:left="740" w:right="2295" w:hanging="65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复议决定文号：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鲁  ××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赔复字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（2024）6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复议决定</w:t>
            </w:r>
            <w:proofErr w:type="gramStart"/>
            <w:r>
              <w:rPr>
                <w:color w:val="231F20"/>
                <w:spacing w:val="-11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11"/>
                <w:lang w:eastAsia="zh-CN"/>
              </w:rPr>
              <w:t xml:space="preserve">时间：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月  ××  日</w:t>
            </w:r>
          </w:p>
          <w:p w:rsidR="001B2932" w:rsidRDefault="001B2932" w:rsidP="00DE12D3">
            <w:pPr>
              <w:pStyle w:val="TableText"/>
              <w:spacing w:before="16" w:line="226" w:lineRule="auto"/>
              <w:ind w:right="27"/>
              <w:jc w:val="right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复议决定结果：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维持鲁</w:t>
            </w:r>
            <w:r>
              <w:rPr>
                <w:rFonts w:ascii="方正楷体_GBK" w:eastAsia="方正楷体_GBK" w:hAnsi="方正楷体_GBK" w:cs="方正楷体_GBK"/>
                <w:color w:val="231F20"/>
                <w:spacing w:val="3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 xml:space="preserve">××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刑赔字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（2024）第 2 号《刑事赔偿决定书》</w:t>
            </w:r>
          </w:p>
          <w:p w:rsidR="001B2932" w:rsidRDefault="001B2932" w:rsidP="00DE12D3">
            <w:pPr>
              <w:pStyle w:val="TableText"/>
              <w:spacing w:before="60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1B2932" w:rsidTr="00DE12D3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B2932" w:rsidRDefault="001B2932" w:rsidP="00DE12D3">
            <w:pPr>
              <w:pStyle w:val="TableText"/>
              <w:spacing w:before="88" w:line="236" w:lineRule="auto"/>
              <w:ind w:left="91" w:right="84" w:hanging="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3.</w:t>
            </w:r>
            <w:r>
              <w:rPr>
                <w:color w:val="231F20"/>
                <w:spacing w:val="34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申请赔偿的法律依据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和理由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1B2932" w:rsidRDefault="001B2932" w:rsidP="00DE12D3">
            <w:pPr>
              <w:spacing w:before="84" w:line="251" w:lineRule="auto"/>
              <w:ind w:left="90" w:right="98" w:hanging="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A 机关将赔偿请求人违法拘留</w:t>
            </w:r>
            <w:r>
              <w:rPr>
                <w:rFonts w:ascii="方正楷体_GBK" w:eastAsia="方正楷体_GBK" w:hAnsi="方正楷体_GBK" w:cs="方正楷体_GBK"/>
                <w:color w:val="231F20"/>
                <w:spacing w:val="61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× 天，根据《国家赔偿法》第三条规定，应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给予国家赔偿。</w:t>
            </w:r>
          </w:p>
        </w:tc>
      </w:tr>
      <w:tr w:rsidR="001B2932" w:rsidTr="00DE12D3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1B2932" w:rsidRDefault="001B2932" w:rsidP="00DE12D3">
            <w:pPr>
              <w:pStyle w:val="TableText"/>
              <w:spacing w:before="87" w:line="237" w:lineRule="auto"/>
              <w:ind w:right="84" w:firstLine="11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 其他需要说明的内容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lastRenderedPageBreak/>
              <w:t>（可另附页）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1B2932" w:rsidRDefault="001B2932" w:rsidP="00DE12D3">
            <w:pPr>
              <w:spacing w:before="254" w:line="237" w:lineRule="auto"/>
              <w:ind w:left="103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lastRenderedPageBreak/>
              <w:t>附页</w:t>
            </w:r>
            <w:proofErr w:type="spellEnd"/>
          </w:p>
        </w:tc>
      </w:tr>
    </w:tbl>
    <w:p w:rsidR="001B2932" w:rsidRDefault="001B2932" w:rsidP="001B2932">
      <w:pPr>
        <w:pStyle w:val="a5"/>
      </w:pPr>
    </w:p>
    <w:p w:rsidR="001B2932" w:rsidRDefault="001B2932" w:rsidP="001B2932">
      <w:pPr>
        <w:sectPr w:rsidR="001B2932">
          <w:footerReference w:type="default" r:id="rId8"/>
          <w:pgSz w:w="11906" w:h="16838"/>
          <w:pgMar w:top="400" w:right="1414" w:bottom="998" w:left="1133" w:header="0" w:footer="810" w:gutter="0"/>
          <w:cols w:space="720"/>
        </w:sectPr>
      </w:pPr>
    </w:p>
    <w:p w:rsidR="001B2932" w:rsidRDefault="001B2932" w:rsidP="001B2932">
      <w:pPr>
        <w:spacing w:before="41"/>
      </w:pPr>
    </w:p>
    <w:p w:rsidR="001B2932" w:rsidRDefault="001B2932" w:rsidP="001B2932">
      <w:pPr>
        <w:spacing w:before="41"/>
      </w:pPr>
    </w:p>
    <w:p w:rsidR="001B2932" w:rsidRDefault="001B2932" w:rsidP="001B2932">
      <w:pPr>
        <w:spacing w:before="41"/>
      </w:pPr>
    </w:p>
    <w:p w:rsidR="001B2932" w:rsidRDefault="001B2932" w:rsidP="001B2932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7"/>
      </w:tblGrid>
      <w:tr w:rsidR="001B2932" w:rsidTr="00DE12D3">
        <w:trPr>
          <w:trHeight w:val="1071"/>
        </w:trPr>
        <w:tc>
          <w:tcPr>
            <w:tcW w:w="2270" w:type="dxa"/>
            <w:tcBorders>
              <w:left w:val="single" w:sz="4" w:space="0" w:color="231F20"/>
            </w:tcBorders>
          </w:tcPr>
          <w:p w:rsidR="001B2932" w:rsidRDefault="001B2932" w:rsidP="00DE12D3">
            <w:pPr>
              <w:pStyle w:val="TableText"/>
              <w:spacing w:before="96" w:line="246" w:lineRule="auto"/>
              <w:ind w:left="85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有无同类案件裁判文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书或指导性案例（可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另附页）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1B2932" w:rsidRDefault="001B2932" w:rsidP="00DE12D3">
            <w:pPr>
              <w:pStyle w:val="TableText"/>
              <w:spacing w:before="85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案号 /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案例名称：</w:t>
            </w:r>
          </w:p>
          <w:p w:rsidR="001B2932" w:rsidRDefault="001B2932" w:rsidP="00DE12D3">
            <w:pPr>
              <w:spacing w:line="328" w:lineRule="auto"/>
              <w:rPr>
                <w:sz w:val="21"/>
                <w:lang w:eastAsia="zh-CN"/>
              </w:rPr>
            </w:pPr>
          </w:p>
          <w:p w:rsidR="001B2932" w:rsidRDefault="001B2932" w:rsidP="00DE12D3">
            <w:pPr>
              <w:pStyle w:val="TableText"/>
              <w:spacing w:before="98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1B2932" w:rsidTr="00DE12D3">
        <w:trPr>
          <w:trHeight w:val="716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1B2932" w:rsidRDefault="001B2932" w:rsidP="00DE12D3">
            <w:pPr>
              <w:pStyle w:val="TableText"/>
              <w:spacing w:before="89" w:line="236" w:lineRule="auto"/>
              <w:ind w:left="91" w:right="85" w:hanging="5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6. 证据清单（可另附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7" w:type="dxa"/>
            <w:tcBorders>
              <w:bottom w:val="single" w:sz="4" w:space="0" w:color="231F20"/>
              <w:right w:val="single" w:sz="4" w:space="0" w:color="231F20"/>
            </w:tcBorders>
          </w:tcPr>
          <w:p w:rsidR="001B2932" w:rsidRDefault="001B2932" w:rsidP="00DE12D3">
            <w:pPr>
              <w:spacing w:before="255" w:line="237" w:lineRule="auto"/>
              <w:ind w:left="103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附页</w:t>
            </w:r>
            <w:proofErr w:type="spellEnd"/>
          </w:p>
        </w:tc>
      </w:tr>
    </w:tbl>
    <w:p w:rsidR="001B2932" w:rsidRDefault="001B2932" w:rsidP="001B2932">
      <w:pPr>
        <w:spacing w:before="158" w:line="222" w:lineRule="auto"/>
        <w:ind w:left="4585" w:right="60" w:hanging="45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7"/>
          <w:sz w:val="30"/>
          <w:szCs w:val="30"/>
          <w:lang w:eastAsia="zh-CN"/>
        </w:rPr>
        <w:t>赔偿请求人（签字、盖章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6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>马</w:t>
      </w:r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</w:t>
      </w:r>
      <w:r>
        <w:rPr>
          <w:rFonts w:ascii="方正楷体_GBK" w:eastAsia="方正楷体_GBK" w:hAnsi="方正楷体_GBK" w:cs="方正楷体_GBK"/>
          <w:color w:val="231F20"/>
          <w:spacing w:val="33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  日</w:t>
      </w:r>
    </w:p>
    <w:p w:rsidR="00942310" w:rsidRPr="001B2932" w:rsidRDefault="00942310" w:rsidP="001B2932">
      <w:pPr>
        <w:rPr>
          <w:lang w:eastAsia="zh-CN"/>
        </w:rPr>
      </w:pPr>
      <w:bookmarkStart w:id="0" w:name="_GoBack"/>
      <w:bookmarkEnd w:id="0"/>
    </w:p>
    <w:sectPr w:rsidR="00942310" w:rsidRPr="001B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69" w:rsidRDefault="00E77D69" w:rsidP="001B2932">
      <w:r>
        <w:separator/>
      </w:r>
    </w:p>
  </w:endnote>
  <w:endnote w:type="continuationSeparator" w:id="0">
    <w:p w:rsidR="00E77D69" w:rsidRDefault="00E77D69" w:rsidP="001B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32" w:rsidRDefault="001B2932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849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32" w:rsidRDefault="001B2932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69" w:rsidRDefault="00E77D69" w:rsidP="001B2932">
      <w:r>
        <w:separator/>
      </w:r>
    </w:p>
  </w:footnote>
  <w:footnote w:type="continuationSeparator" w:id="0">
    <w:p w:rsidR="00E77D69" w:rsidRDefault="00E77D69" w:rsidP="001B2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FC"/>
    <w:rsid w:val="001B2932"/>
    <w:rsid w:val="006937FC"/>
    <w:rsid w:val="00942310"/>
    <w:rsid w:val="00E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3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6937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937FC"/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paragraph" w:styleId="a3">
    <w:name w:val="header"/>
    <w:basedOn w:val="a"/>
    <w:link w:val="Char"/>
    <w:uiPriority w:val="99"/>
    <w:unhideWhenUsed/>
    <w:rsid w:val="001B293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B2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932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B2932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1B2932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1B2932"/>
  </w:style>
  <w:style w:type="character" w:customStyle="1" w:styleId="Char1">
    <w:name w:val="正文文本 Char"/>
    <w:basedOn w:val="a0"/>
    <w:link w:val="a5"/>
    <w:semiHidden/>
    <w:rsid w:val="001B2932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1B293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3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6937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937FC"/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paragraph" w:styleId="a3">
    <w:name w:val="header"/>
    <w:basedOn w:val="a"/>
    <w:link w:val="Char"/>
    <w:uiPriority w:val="99"/>
    <w:unhideWhenUsed/>
    <w:rsid w:val="001B293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B2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932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B2932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1B2932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1B2932"/>
  </w:style>
  <w:style w:type="character" w:customStyle="1" w:styleId="Char1">
    <w:name w:val="正文文本 Char"/>
    <w:basedOn w:val="a0"/>
    <w:link w:val="a5"/>
    <w:semiHidden/>
    <w:rsid w:val="001B2932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1B293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1632</Characters>
  <Application>Microsoft Office Word</Application>
  <DocSecurity>0</DocSecurity>
  <Lines>13</Lines>
  <Paragraphs>3</Paragraphs>
  <ScaleCrop>false</ScaleCrop>
  <Company>Microsoft Corp.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2025-06-06T06:17:00Z</dcterms:created>
  <dcterms:modified xsi:type="dcterms:W3CDTF">2025-06-06T06:30:00Z</dcterms:modified>
</cp:coreProperties>
</file>